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C" w:rsidRPr="003119B3" w:rsidRDefault="003119B3" w:rsidP="003119B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ru-RU"/>
        </w:rPr>
      </w:pPr>
      <w:r w:rsidRPr="003119B3">
        <w:rPr>
          <w:rFonts w:ascii="Arial Narrow" w:hAnsi="Arial Narrow" w:cs="Times New Roman"/>
          <w:b/>
          <w:sz w:val="20"/>
          <w:szCs w:val="20"/>
        </w:rPr>
        <w:t xml:space="preserve">Михаил Сергеевич </w:t>
      </w:r>
      <w:proofErr w:type="spellStart"/>
      <w:r w:rsidRPr="003119B3">
        <w:rPr>
          <w:rFonts w:ascii="Arial Narrow" w:hAnsi="Arial Narrow" w:cs="Times New Roman"/>
          <w:b/>
          <w:sz w:val="20"/>
          <w:szCs w:val="20"/>
        </w:rPr>
        <w:t>Переславцев</w:t>
      </w:r>
      <w:proofErr w:type="spellEnd"/>
      <w:r w:rsidRPr="003119B3">
        <w:rPr>
          <w:rFonts w:ascii="Arial Narrow" w:hAnsi="Arial Narrow" w:cs="Times New Roman"/>
          <w:b/>
          <w:sz w:val="20"/>
          <w:szCs w:val="20"/>
        </w:rPr>
        <w:t xml:space="preserve"> о п</w:t>
      </w:r>
      <w:r w:rsidR="0027036C" w:rsidRPr="003119B3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ru-RU"/>
        </w:rPr>
        <w:t>росты</w:t>
      </w:r>
      <w:r w:rsidRPr="003119B3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ru-RU"/>
        </w:rPr>
        <w:t>х</w:t>
      </w:r>
      <w:r w:rsidR="0027036C" w:rsidRPr="003119B3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ru-RU"/>
        </w:rPr>
        <w:t xml:space="preserve"> слова</w:t>
      </w:r>
      <w:r w:rsidRPr="003119B3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ru-RU"/>
        </w:rPr>
        <w:t>х</w:t>
      </w:r>
      <w:r w:rsidR="0027036C" w:rsidRPr="003119B3">
        <w:rPr>
          <w:rFonts w:ascii="Arial Narrow" w:eastAsia="Times New Roman" w:hAnsi="Arial Narrow" w:cs="Arial"/>
          <w:b/>
          <w:bCs/>
          <w:color w:val="000000"/>
          <w:kern w:val="36"/>
          <w:sz w:val="20"/>
          <w:szCs w:val="20"/>
          <w:lang w:eastAsia="ru-RU"/>
        </w:rPr>
        <w:t xml:space="preserve"> - «Никто не забыт…»</w:t>
      </w:r>
    </w:p>
    <w:p w:rsidR="0027036C" w:rsidRPr="003119B3" w:rsidRDefault="0027036C" w:rsidP="0027036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27036C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У каждого из нас есть собственное понимание Памяти...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Мы слишком долго обманывали себя, произнося по поводу и без такие простые слова: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«Никто не забыт...». Так ли это на самом деле? Может мы попросту создали некую иллюзию по отношению к Памяти? А на деле нам многое из былого стало безразлично? Может мы за те 75 лет, что прошли с начала той страшной трагедии нашего народа, которой стала Великая Отечественная война, многое забыли или того хуже, навсегда утратили? Честно скажу, я не знаю, что  ответить на эти простые вопросы...</w:t>
      </w:r>
    </w:p>
    <w:p w:rsidR="0027036C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Время летит. Боль потерь с каждым прожитым годом притупляется. А память? Наша память тоже переходит в иное измерение. Все те ужасы военного лихолетья, которые довелось пережить нашим дедам и бабкам, родителям для нас стали лишь отдаленными воспоминаниями... По разным подсчётам историков и исследователей за время Великой Отечественной войны пропало без вести от 3 до 7 миллионов солдат. А ведь у большинства безвестных солдат были матери, отцы, жены, дети. Они кого-то любили и были любимыми, о чём-то мечтали, переживали и тревожились, строили собственные планы на жизнь. Страшная война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враз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всё перечеркнула. Навсегда! Порой от солдат не сохранилось даже имен...</w:t>
      </w:r>
    </w:p>
    <w:p w:rsidR="0027036C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Недавно Российское военно-историческое общество (РВИО) сообщило о подготовке к 9 мая 2016 года в социальной сети под названием «Место памяти». Этот сетевой портал задуман как платформа для мониторинга состояния на воинских мемориалах «Вечных огней», памятников, обелисков и воинских захоронений. По словам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исполнительного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директора РВИО Владислава Кононова, цель проекта - подключение молодежи и волонтеров к заботе о культурном наследии и восстановлении мест памяти. Это будет постоянно действующий проект. Кроме того, в 2014 году уже стартовал проект РВИО, связанный с сохранением памяти о героях Великой Отечественной войны. Это программа по восстановлению и созданию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памятников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советским солдатам, павшим на полях сражений ВОВ. За два года обществом установлено 10 монументов в городах России. Весной 2015 года Министерство культуры, Общероссийский народный фронт и Министерство обороны впервые провели ревизию вечных огней по всей России. По данным отчета, всего в стране существует 3,6 тыс. мемориалов с вечными огнями, из которых 22% функционируют постоянно, 77% - в праздничные дни, а 1% - не функционируют. Безусловно, перечисленные проекты носят позитивную направленность и можно надеяться, что в скором времени мы увидим результаты. Тем более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что на сегодняшний день существует несколько десятков патриотических проектов, нацеленных именно на мониторинг состояния воинских захоронений и памятников. В базах данных этих проектов собраны тысячи фотографий и описаний воинских захоронений, например, на проекте «Помните нас» или «22 июня - Скорбь, Память, История»,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который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стартовал 20 июня 2010 года.</w:t>
      </w:r>
    </w:p>
    <w:p w:rsidR="0027036C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Однако, как мне кажется, проблема заключается не только в том, чтобы провести мониторинг состояния и благоустройства того или иного воинского захоронения. В целом этот вопрос уже решается. Например, еще в 2012-</w:t>
      </w:r>
      <w:r w:rsidR="003119B3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20</w:t>
      </w: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13 </w:t>
      </w:r>
      <w:r w:rsidR="003119B3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годы</w:t>
      </w: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представители региональных прокуратур неоднократно выносили предписания и обращались в суды с исками о понуждении муниципальных властей наведения надлежащего порядка на воинских захоронениях и  понуждении принятия их на баланс. </w:t>
      </w:r>
    </w:p>
    <w:p w:rsidR="0027036C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Не так давно была принята Программа патриотического воспитания россиян на 2016-2020 годы. На эти цели выделены средства, разработаны планы мероприятий, в том числе и с участием Российского Союза ветеранов. Однако, </w:t>
      </w:r>
      <w:r w:rsidRPr="003119B3">
        <w:rPr>
          <w:rFonts w:ascii="Arial Narrow" w:eastAsia="Times New Roman" w:hAnsi="Arial Narrow" w:cs="Arial"/>
          <w:bCs/>
          <w:sz w:val="20"/>
          <w:szCs w:val="20"/>
          <w:lang w:eastAsia="ru-RU"/>
        </w:rPr>
        <w:t>сейчас, накануне 75-летия скорбной даты начала Великой Отечественной войны  актуальнейшей проблемой становится</w:t>
      </w:r>
      <w:r w:rsidRPr="003119B3">
        <w:rPr>
          <w:rFonts w:ascii="Arial Narrow" w:eastAsia="Times New Roman" w:hAnsi="Arial Narrow" w:cs="Arial"/>
          <w:b/>
          <w:bCs/>
          <w:color w:val="C00000"/>
          <w:sz w:val="20"/>
          <w:szCs w:val="20"/>
          <w:lang w:eastAsia="ru-RU"/>
        </w:rPr>
        <w:t xml:space="preserve"> проведение общероссийской сверки именных списков бойцов, чьи имена увековечены на воинских захоронениях с именными списками безвозвратных потерь частей, полков, дивизий</w:t>
      </w:r>
      <w:r w:rsidRPr="003119B3">
        <w:rPr>
          <w:rFonts w:ascii="Arial Narrow" w:eastAsia="Times New Roman" w:hAnsi="Arial Narrow" w:cs="Arial"/>
          <w:color w:val="C00000"/>
          <w:sz w:val="20"/>
          <w:szCs w:val="20"/>
          <w:lang w:eastAsia="ru-RU"/>
        </w:rPr>
        <w:t>...</w:t>
      </w: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И вот почему. </w:t>
      </w:r>
    </w:p>
    <w:p w:rsidR="0027036C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В ходе поисков информации о пропавшем без вести в годы войны деде у меня собралось достаточное количество сведений, в том числе и о безвозвратных потерях полка и дивизии, в составе которых он воевал. Таким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образом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удалось сформировать именной список погибших бойцов 250 стрелковой дивизии (первого формирования). Когда же я начал проводить сверку имен погибших солдат с именами, увековеченными на одном из мемориалов, где в 1941 ожесточенно сражалась 250 дивизия, было выявлено, что более трехсот имен солдат оказалось «потерянными». То есть, в архивных документах военного времени  указаны их имена и первичные места захоронений, а на сегодняшний день в указанных местах воинских захоронений нет. Как нет и имен многих бойцов на современном мемориале. Поначалу я подумал, что произошло недоразумение. Однако аналогичная ситуация встречается и в других регионах. Например, из документов военного времени 110 ЭП (</w:t>
      </w:r>
      <w:proofErr w:type="spell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эвакпункта</w:t>
      </w:r>
      <w:proofErr w:type="spell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) известно, что бойцов, умерших от ран в пути следования, захоронили в д. Кочерга Новохоперского района Воронежской области.</w:t>
      </w:r>
    </w:p>
    <w:p w:rsidR="0027036C" w:rsidRPr="0027036C" w:rsidRDefault="0027036C" w:rsidP="0027036C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захоронении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Страна захоронения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Ро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ссия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Регион захоронения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Воронежская обл.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Номер захоронения в ВМЦ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36-869/2014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Первичное место захоронения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Новохоперский р-н, п. Кочерга, гражданское кладбище, братская могила 335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Вид захоронения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воинское захоронение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Состояние захоронения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хорошее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Количество могил</w:t>
      </w:r>
      <w:r w:rsidR="009E00AE" w:rsidRPr="009E00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Захоронено всего</w:t>
      </w:r>
      <w:r w:rsidR="00A46E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Захоронено известных</w:t>
      </w:r>
      <w:r w:rsidR="00A46E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Захоронено неизвестных</w:t>
      </w:r>
      <w:r w:rsidR="00A46E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Кто шефствует над захоронением</w:t>
      </w:r>
      <w:r w:rsidR="009E00AE" w:rsidRPr="009E00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Pr="002703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Администрация г.п. г. Новохоперс</w:t>
      </w:r>
      <w:r w:rsidR="009E00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</w:t>
      </w:r>
      <w:proofErr w:type="gramEnd"/>
    </w:p>
    <w:p w:rsidR="0027036C" w:rsidRPr="0027036C" w:rsidRDefault="0027036C" w:rsidP="00270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32170" cy="8411210"/>
            <wp:effectExtent l="19050" t="0" r="0" b="0"/>
            <wp:docPr id="2" name="Рисунок 2" descr="зхоро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хорон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4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8382000"/>
            <wp:effectExtent l="19050" t="0" r="0" b="0"/>
            <wp:docPr id="3" name="Рисунок 3" descr="захоро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хоро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8382000"/>
            <wp:effectExtent l="19050" t="0" r="0" b="0"/>
            <wp:docPr id="4" name="Рисунок 4" descr="погибш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гибш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6C" w:rsidRPr="0027036C" w:rsidRDefault="009E00AE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 w:rsidR="0027036C"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Получается, согласно учетной карточке братской могилы № 335 в д. Кочерга, покоится прах 15 красноармейцев. А согласно Книге </w:t>
      </w:r>
      <w:proofErr w:type="gramStart"/>
      <w:r w:rsidR="0027036C"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умерших</w:t>
      </w:r>
      <w:proofErr w:type="gramEnd"/>
      <w:r w:rsidR="0027036C"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110 ЭП в этой деревне захоронено 64 бойца.</w:t>
      </w:r>
    </w:p>
    <w:p w:rsidR="0027036C" w:rsidRPr="0027036C" w:rsidRDefault="0027036C" w:rsidP="009E00AE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Документ госпиталя (медсанбата)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Госпиталь110 ЭП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Тип донесения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книга учета </w:t>
      </w:r>
      <w:proofErr w:type="gramStart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умерших</w:t>
      </w:r>
      <w:proofErr w:type="gramEnd"/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Дата донесения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28.07.1942-31.12.1943</w:t>
      </w:r>
    </w:p>
    <w:p w:rsidR="0027036C" w:rsidRPr="0027036C" w:rsidRDefault="0027036C" w:rsidP="00270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3600" cy="3686810"/>
            <wp:effectExtent l="19050" t="0" r="0" b="0"/>
            <wp:docPr id="5" name="Рисунок 5" descr="сол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да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3600" cy="3657600"/>
            <wp:effectExtent l="19050" t="0" r="0" b="0"/>
            <wp:docPr id="6" name="Рисунок 6" descr="сол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да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AE" w:rsidRDefault="0027036C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куда подевались имена </w:t>
      </w:r>
      <w:r w:rsidR="009E00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остальных </w:t>
      </w:r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бойцов, которые довольно просто установить по архивным документам военного времени - неизвестно. </w:t>
      </w:r>
    </w:p>
    <w:p w:rsidR="0027036C" w:rsidRPr="0027036C" w:rsidRDefault="0027036C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Российской Федерации имеются тысяч</w:t>
      </w:r>
      <w:r w:rsidR="009E00A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воинских захоронений. Если провести общероссийскую сверку, вне всякого сомнения, мы сможем  восстановить и увековечить десятки тысяч «потерянных» имен наших прадедов и дедов, отцов, дядьев, братьев...</w:t>
      </w:r>
    </w:p>
    <w:p w:rsidR="0027036C" w:rsidRPr="0027036C" w:rsidRDefault="0027036C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Конечно, можно возразить, что это исключительный случай.</w:t>
      </w:r>
    </w:p>
    <w:p w:rsidR="0027036C" w:rsidRPr="0027036C" w:rsidRDefault="0027036C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Между тем, продолжая начатое </w:t>
      </w:r>
      <w:proofErr w:type="gram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</w:t>
      </w:r>
      <w:proofErr w:type="gram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было установлено, что 110 ЭП в 1942-43 гг. было сделано еще одно захоронение умерших от ран. </w:t>
      </w:r>
      <w:proofErr w:type="gram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с. </w:t>
      </w:r>
      <w:proofErr w:type="spell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Квашино</w:t>
      </w:r>
      <w:proofErr w:type="spell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Воробьевского</w:t>
      </w:r>
      <w:proofErr w:type="spell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района</w:t>
      </w:r>
      <w:proofErr w:type="gram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Воронежской области. В нем упокоилось 35 бойцов.</w:t>
      </w:r>
    </w:p>
    <w:p w:rsidR="0027036C" w:rsidRPr="0027036C" w:rsidRDefault="0027036C" w:rsidP="00270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3600" cy="3657600"/>
            <wp:effectExtent l="19050" t="0" r="0" b="0"/>
            <wp:docPr id="7" name="Рисунок 7" descr="сол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лда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3600" cy="3592830"/>
            <wp:effectExtent l="19050" t="0" r="0" b="0"/>
            <wp:docPr id="8" name="Рисунок 8" descr="солд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лда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6C" w:rsidRPr="0027036C" w:rsidRDefault="0027036C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Согласно</w:t>
      </w:r>
      <w:proofErr w:type="gram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учетной карточки воинского захоронения № 461, в д. </w:t>
      </w:r>
      <w:proofErr w:type="spellStart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Квашино</w:t>
      </w:r>
      <w:proofErr w:type="spellEnd"/>
      <w:r w:rsidRPr="0027036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покоится прах медсестры-Рогозиной Галины Матвеевны. А вот, согласно архивной Книге, умерших 110 ЭП в этой деревне было захоронено 35 бойцов, имена которых нигде и никак не увековечены.</w:t>
      </w:r>
    </w:p>
    <w:p w:rsidR="0027036C" w:rsidRPr="0027036C" w:rsidRDefault="0027036C" w:rsidP="009E00AE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Страна захоронения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 Ро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ссия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Регион захоронения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Воронежская обл.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Номер захоронения в ВМЦ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36-131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Первичное место захоронения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</w:t>
      </w:r>
      <w:proofErr w:type="spellStart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Воробьевский</w:t>
      </w:r>
      <w:proofErr w:type="spellEnd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р-н, с. </w:t>
      </w:r>
      <w:proofErr w:type="spellStart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Квашино</w:t>
      </w:r>
      <w:proofErr w:type="spellEnd"/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Вид захоронения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б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ратская могила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Количество могил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proofErr w:type="gramStart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Захоронено всего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Захоронено</w:t>
      </w:r>
      <w:proofErr w:type="gramEnd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известных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Захоронено неизвестных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 </w:t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0</w:t>
      </w:r>
      <w:r w:rsidRPr="0027036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Кто шефствует над захоронением</w:t>
      </w:r>
      <w:r w:rsidR="009E00A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  </w:t>
      </w:r>
      <w:proofErr w:type="spellStart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Квашинская</w:t>
      </w:r>
      <w:proofErr w:type="spellEnd"/>
      <w:r w:rsidRPr="0027036C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неполная средняя школа</w:t>
      </w:r>
    </w:p>
    <w:p w:rsidR="0027036C" w:rsidRPr="0027036C" w:rsidRDefault="0027036C" w:rsidP="00270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8323580"/>
            <wp:effectExtent l="19050" t="0" r="0" b="0"/>
            <wp:docPr id="9" name="Рисунок 9" descr="погибш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гибш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8317230"/>
            <wp:effectExtent l="19050" t="0" r="0" b="0"/>
            <wp:docPr id="10" name="Рисунок 10" descr="захоро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хорон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8393430"/>
            <wp:effectExtent l="19050" t="0" r="0" b="0"/>
            <wp:docPr id="11" name="Рисунок 11" descr="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ис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AE" w:rsidRDefault="009E00AE" w:rsidP="0027036C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E00AE" w:rsidRPr="003119B3" w:rsidRDefault="0027036C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Справедливо ли это? Сейчас не имеет смысла разбираться в том, кто прав, а кто виноват. Отчего имена десятков тысяч солдат оказались «забытыми», безымянными. </w:t>
      </w:r>
      <w:r w:rsidR="009E00AE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ab/>
        <w:t>Накануне</w:t>
      </w: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75-летия скорбной даты - начала Великой Отечественной войны необходимо провести общероссийскую сверку всех именных списков. </w:t>
      </w:r>
      <w:r w:rsidR="009E00AE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 Мы часто произносим простые слов</w:t>
      </w:r>
      <w:proofErr w:type="gramStart"/>
      <w:r w:rsidR="009E00AE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а-</w:t>
      </w:r>
      <w:proofErr w:type="gramEnd"/>
      <w:r w:rsidR="009E00AE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Война не окончена, пока не похоронен последний солдат!</w:t>
      </w:r>
    </w:p>
    <w:p w:rsidR="009E00AE" w:rsidRPr="003119B3" w:rsidRDefault="009E00AE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lastRenderedPageBreak/>
        <w:t>Однако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давайте честно признаемся, с каждым годом возможностей установить имя солдата по смертному медальону становится меньше и меньше. Получается, что поисковые отряды поднимают безымянные останки безвестно погибших солдат, чтобы позже предать их земле такими же безымянными. Читая надпись на обелиске: - "Здесь покоятся 10-20-30- защитников Отечества, обнаруженных в ходе "вахты Памяти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- ..... 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года"</w:t>
      </w:r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 отчего-то становится грустно... Получается, что мы после смерти лишили солдата права на Имя!</w:t>
      </w:r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Относим солдата к статусу Неизвестный!  Но ведь останки воинов находят не случайные грибники или туристы, это целенаправленная поисковая работа, в том числе и с архивными документами. И можно попытаться разобраться. Пусть имена станут известными не сегодня, через год, три, пять лет. Ведь целью поисковой работы является увековечивание памяти, </w:t>
      </w:r>
      <w:proofErr w:type="gramStart"/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а</w:t>
      </w:r>
      <w:proofErr w:type="gramEnd"/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следовательно -  имени погибшего солдата, а не перезахоронение останков с одного места в другое, пусть даже мемориальное. Безымянные останки навсегда так и останутся безымянными. </w:t>
      </w:r>
      <w:proofErr w:type="gramStart"/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Где бы они не упокоились</w:t>
      </w:r>
      <w:proofErr w:type="gramEnd"/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 в лесу, болоте, в степи или на воинском мемориале...</w:t>
      </w:r>
    </w:p>
    <w:p w:rsidR="0027036C" w:rsidRPr="003119B3" w:rsidRDefault="001A33E5" w:rsidP="0027036C">
      <w:pPr>
        <w:shd w:val="clear" w:color="auto" w:fill="FFFFFF"/>
        <w:spacing w:after="168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А ведь имена многих солдат, погибших в конкретных районах можно восстановить по документам и, таким образом, увековечить их имена!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Пускай могилы их неизвестны</w:t>
      </w:r>
      <w:proofErr w:type="gramEnd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, но совершенный ими подвиг должен быть бессмертным!  </w:t>
      </w:r>
      <w:r w:rsidR="0027036C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Вопрос только в том, кто это должен сделать? Поисковое движение России? Российское военно-историческое общество? Советы ветеранов совместно с муниципальными властями? Управление по увековечиванию памяти погибших при Министерстве обороны России? </w:t>
      </w:r>
      <w:proofErr w:type="spellStart"/>
      <w:r w:rsidR="0027036C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Роспатриотцентр</w:t>
      </w:r>
      <w:proofErr w:type="spellEnd"/>
      <w:r w:rsidR="0027036C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? Внуки и правнуки погибших солдат? </w:t>
      </w:r>
    </w:p>
    <w:p w:rsidR="001A33E5" w:rsidRPr="003119B3" w:rsidRDefault="0027036C" w:rsidP="0027036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Как мне кажется, мы все вместе должны сделать шаг к тому, чтобы увековечить имена солдат. И погибших, и умерших от ран, и пропавших без вести... </w:t>
      </w:r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Прошло 75 лет с начала войны и  безвестные солдаты до сих пор бередят наши души... Из-за ничтожного количества откровенных предателей и дезертиров  мы не можем до сих пор вернуть добрые имена тысячам солдат. Клеймо "</w:t>
      </w:r>
      <w:proofErr w:type="gramStart"/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пропавшего</w:t>
      </w:r>
      <w:proofErr w:type="gramEnd"/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без вести" до сих пор лежит и на нас, их потомках. Если у компетентных органов имелись сведения компрометирующего характера, так по </w:t>
      </w:r>
      <w:proofErr w:type="spellStart"/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прошествию</w:t>
      </w:r>
      <w:proofErr w:type="spellEnd"/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75 лет можно уже снять гриф секретности, а если солдат ничем себя не замарал, так отчего мы стыдимся причислить его к безвестно погибшим в бою и воздать заслуженные им почести?  С каждым годом от нас уходят ветераны, очевидцы тех событий. Они знают правду о войне. И большинство понимают, что пропавшие без вести однополчане не предатели и дезертиры, а </w:t>
      </w:r>
      <w:proofErr w:type="gramStart"/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солдаты</w:t>
      </w:r>
      <w:proofErr w:type="gramEnd"/>
      <w:r w:rsidR="001A33E5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погибшие в бою! Вот только очевидцев их гибели не осталось...</w:t>
      </w:r>
    </w:p>
    <w:p w:rsidR="001A33E5" w:rsidRPr="003119B3" w:rsidRDefault="001A33E5" w:rsidP="0027036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Я полагаю, что Российский Союз ветеранов может, просто - обязан поднять вопрос о пропавших без вести солдатах на самом высоком уровне! </w:t>
      </w:r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Нам, их потомка, нечего стыдиться  своих дедов и прадедов! Взвода, роты, батальоны, полки сражались до последнего патрона, до последнего солдата. И это отчетливо просматривается в архивных документах военного времени. Особенно в 1941-</w:t>
      </w:r>
      <w:r w:rsidR="003119B3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19</w:t>
      </w:r>
      <w:r w:rsidR="00F66FC7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42 годах...</w:t>
      </w:r>
    </w:p>
    <w:p w:rsidR="00F66FC7" w:rsidRPr="003119B3" w:rsidRDefault="00F66FC7" w:rsidP="0027036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По </w:t>
      </w:r>
      <w:proofErr w:type="gramStart"/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сути</w:t>
      </w:r>
      <w:proofErr w:type="gramEnd"/>
      <w:r w:rsidR="0027036C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получается, что </w:t>
      </w:r>
      <w:r w:rsidR="0027036C" w:rsidRPr="003119B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>безвестно погибшие солдаты, имена которых можно попробовать восстановить по архивным документам, необъяснимым образом причисляются к неизвестным, то есть - безымянным!</w:t>
      </w:r>
      <w:r w:rsidR="0027036C"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 Вдумайтесь в эти слова - безвестно погибший и безымянный! </w:t>
      </w:r>
      <w:r w:rsidR="0027036C" w:rsidRPr="003119B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>Между этими понятиями  огромнейшая разница!</w:t>
      </w:r>
      <w:r w:rsidRPr="003119B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>! Безвестные солдаты заслуживают</w:t>
      </w:r>
      <w:r w:rsidR="0027036C" w:rsidRPr="003119B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 xml:space="preserve">, чтобы их имена золотыми буквами горели на воинских захоронениях и мемориалах! </w:t>
      </w:r>
    </w:p>
    <w:p w:rsidR="0027036C" w:rsidRPr="003119B3" w:rsidRDefault="0027036C" w:rsidP="0027036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3119B3">
        <w:rPr>
          <w:rFonts w:ascii="Arial Narrow" w:eastAsia="Times New Roman" w:hAnsi="Arial Narrow" w:cs="Arial"/>
          <w:bCs/>
          <w:color w:val="000000"/>
          <w:sz w:val="20"/>
          <w:szCs w:val="20"/>
          <w:lang w:eastAsia="ru-RU"/>
        </w:rPr>
        <w:t>И</w:t>
      </w:r>
      <w:r w:rsidRPr="003119B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 тогда мы смело сможем сказать: - </w:t>
      </w:r>
      <w:r w:rsidRPr="003119B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ru-RU"/>
        </w:rPr>
        <w:t>Никто не забыт!</w:t>
      </w:r>
    </w:p>
    <w:p w:rsidR="003C014D" w:rsidRPr="003119B3" w:rsidRDefault="003C014D">
      <w:pPr>
        <w:rPr>
          <w:rFonts w:ascii="Arial Narrow" w:hAnsi="Arial Narrow"/>
          <w:sz w:val="20"/>
          <w:szCs w:val="20"/>
        </w:rPr>
      </w:pPr>
    </w:p>
    <w:p w:rsidR="00F66FC7" w:rsidRPr="003119B3" w:rsidRDefault="00F66FC7">
      <w:pPr>
        <w:rPr>
          <w:b/>
        </w:rPr>
      </w:pPr>
      <w:r w:rsidRPr="003119B3">
        <w:rPr>
          <w:rFonts w:ascii="Arial Narrow" w:hAnsi="Arial Narrow"/>
          <w:b/>
          <w:sz w:val="20"/>
          <w:szCs w:val="20"/>
        </w:rPr>
        <w:t xml:space="preserve">Михаил </w:t>
      </w:r>
      <w:proofErr w:type="spellStart"/>
      <w:r w:rsidRPr="003119B3">
        <w:rPr>
          <w:rFonts w:ascii="Arial Narrow" w:hAnsi="Arial Narrow"/>
          <w:b/>
          <w:sz w:val="20"/>
          <w:szCs w:val="20"/>
        </w:rPr>
        <w:t>Переславцев</w:t>
      </w:r>
      <w:proofErr w:type="spellEnd"/>
    </w:p>
    <w:p w:rsidR="00F66FC7" w:rsidRDefault="00F66FC7"/>
    <w:sectPr w:rsidR="00F66FC7" w:rsidSect="003C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036C"/>
    <w:rsid w:val="001A33E5"/>
    <w:rsid w:val="0027036C"/>
    <w:rsid w:val="003119B3"/>
    <w:rsid w:val="003152C8"/>
    <w:rsid w:val="003C014D"/>
    <w:rsid w:val="009E00AE"/>
    <w:rsid w:val="00A46E29"/>
    <w:rsid w:val="00F15F35"/>
    <w:rsid w:val="00F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D"/>
  </w:style>
  <w:style w:type="paragraph" w:styleId="1">
    <w:name w:val="heading 1"/>
    <w:basedOn w:val="a"/>
    <w:link w:val="10"/>
    <w:uiPriority w:val="9"/>
    <w:qFormat/>
    <w:rsid w:val="00270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name">
    <w:name w:val="avtorname"/>
    <w:basedOn w:val="a0"/>
    <w:rsid w:val="0027036C"/>
  </w:style>
  <w:style w:type="character" w:styleId="a4">
    <w:name w:val="Hyperlink"/>
    <w:basedOn w:val="a0"/>
    <w:uiPriority w:val="99"/>
    <w:semiHidden/>
    <w:unhideWhenUsed/>
    <w:rsid w:val="002703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36C"/>
  </w:style>
  <w:style w:type="character" w:styleId="a5">
    <w:name w:val="Strong"/>
    <w:basedOn w:val="a0"/>
    <w:uiPriority w:val="22"/>
    <w:qFormat/>
    <w:rsid w:val="002703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НЕЧЕСА</cp:lastModifiedBy>
  <cp:revision>5</cp:revision>
  <dcterms:created xsi:type="dcterms:W3CDTF">2016-01-28T10:44:00Z</dcterms:created>
  <dcterms:modified xsi:type="dcterms:W3CDTF">2016-01-28T22:00:00Z</dcterms:modified>
</cp:coreProperties>
</file>